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896" w:rsidRDefault="00C47270" w:rsidP="00C47270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Qualidade de Vida n</w:t>
      </w:r>
      <w:r w:rsidR="00B67D16" w:rsidRPr="00CF0045">
        <w:rPr>
          <w:rFonts w:ascii="Times New Roman" w:hAnsi="Times New Roman" w:cs="Times New Roman"/>
          <w:b/>
          <w:sz w:val="26"/>
          <w:szCs w:val="26"/>
        </w:rPr>
        <w:t>o Trabalho:</w:t>
      </w:r>
    </w:p>
    <w:p w:rsidR="00B67D16" w:rsidRPr="00CF0045" w:rsidRDefault="00C47270" w:rsidP="00C47270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Uma Reflexão Teórica Sobre o</w:t>
      </w:r>
      <w:r w:rsidR="00B67D16" w:rsidRPr="00CF0045">
        <w:rPr>
          <w:rFonts w:ascii="Times New Roman" w:hAnsi="Times New Roman" w:cs="Times New Roman"/>
          <w:b/>
          <w:sz w:val="26"/>
          <w:szCs w:val="26"/>
        </w:rPr>
        <w:t xml:space="preserve"> Contexto Hospitalar</w:t>
      </w:r>
    </w:p>
    <w:p w:rsidR="00B67D16" w:rsidRPr="00CF0045" w:rsidRDefault="00B67D16" w:rsidP="00C47270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67D16" w:rsidRDefault="00B67D16" w:rsidP="00C472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Adriana </w:t>
      </w:r>
      <w:proofErr w:type="spellStart"/>
      <w:r>
        <w:rPr>
          <w:rFonts w:ascii="Times New Roman" w:hAnsi="Times New Roman" w:cs="Times New Roman"/>
          <w:sz w:val="24"/>
          <w:szCs w:val="24"/>
        </w:rPr>
        <w:t>Tannuri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Faleiros</w:t>
      </w:r>
    </w:p>
    <w:p w:rsidR="00B67D16" w:rsidRDefault="00B67D16" w:rsidP="00C472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Adriana Leônidas De Oliveira </w:t>
      </w:r>
      <w:r w:rsidR="00CF0045">
        <w:rPr>
          <w:rFonts w:ascii="Times New Roman" w:hAnsi="Times New Roman" w:cs="Times New Roman"/>
          <w:sz w:val="24"/>
          <w:szCs w:val="24"/>
        </w:rPr>
        <w:t>(orientação)</w:t>
      </w:r>
    </w:p>
    <w:p w:rsidR="00777896" w:rsidRDefault="00C47270" w:rsidP="00C472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Universidade de Taubaté</w:t>
      </w:r>
    </w:p>
    <w:p w:rsidR="00B67D16" w:rsidRDefault="00B67D16" w:rsidP="00C472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0045" w:rsidRPr="00B67D16" w:rsidRDefault="00CF0045" w:rsidP="00C472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D16" w:rsidRDefault="00CF0045" w:rsidP="00C4727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045">
        <w:rPr>
          <w:rFonts w:ascii="Times New Roman" w:hAnsi="Times New Roman" w:cs="Times New Roman"/>
          <w:b/>
          <w:sz w:val="24"/>
          <w:szCs w:val="24"/>
        </w:rPr>
        <w:t>Resumo</w:t>
      </w:r>
    </w:p>
    <w:p w:rsidR="00CF0045" w:rsidRPr="00CF0045" w:rsidRDefault="00CF0045" w:rsidP="00C4727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7D16" w:rsidRDefault="00B67D16" w:rsidP="00C472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tema qualidade de vida no trabalho (QVT) tem sido discutido com grande </w:t>
      </w:r>
      <w:r w:rsidR="001E5CBD">
        <w:rPr>
          <w:rFonts w:ascii="Times New Roman" w:hAnsi="Times New Roman" w:cs="Times New Roman"/>
          <w:sz w:val="24"/>
          <w:szCs w:val="24"/>
        </w:rPr>
        <w:t xml:space="preserve">abrangência tendo em vista a busca da melhoria das condições de trabalho. Assim, o contexto hospitalar desponta com a mesma relevância em pesquisa, devido ás questões específicas que envolvem os profissionais na área de saúde, como o contato com a morte, situações de emergências, sobrecarga no trabalho, trocas de turnos, entre outras, tornando-os vulneráveis na realização de seu trabalho. O objetivo do presente ensaio teórico é </w:t>
      </w:r>
      <w:r w:rsidR="00630872">
        <w:rPr>
          <w:rFonts w:ascii="Times New Roman" w:hAnsi="Times New Roman" w:cs="Times New Roman"/>
          <w:sz w:val="24"/>
          <w:szCs w:val="24"/>
        </w:rPr>
        <w:t xml:space="preserve">apresenta algumas reflexões referentes á QTV no contexto hospitalar. O método utilizado foi bibliográfico, tendo sido analisadas pesquisas realizadas através dos modelos de </w:t>
      </w:r>
      <w:proofErr w:type="spellStart"/>
      <w:r w:rsidR="00630872">
        <w:rPr>
          <w:rFonts w:ascii="Times New Roman" w:hAnsi="Times New Roman" w:cs="Times New Roman"/>
          <w:sz w:val="24"/>
          <w:szCs w:val="24"/>
        </w:rPr>
        <w:t>Hackman</w:t>
      </w:r>
      <w:proofErr w:type="spellEnd"/>
      <w:r w:rsidR="0063087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630872">
        <w:rPr>
          <w:rFonts w:ascii="Times New Roman" w:hAnsi="Times New Roman" w:cs="Times New Roman"/>
          <w:sz w:val="24"/>
          <w:szCs w:val="24"/>
        </w:rPr>
        <w:t>Oldham</w:t>
      </w:r>
      <w:proofErr w:type="spellEnd"/>
      <w:r w:rsidR="00630872">
        <w:rPr>
          <w:rFonts w:ascii="Times New Roman" w:hAnsi="Times New Roman" w:cs="Times New Roman"/>
          <w:sz w:val="24"/>
          <w:szCs w:val="24"/>
        </w:rPr>
        <w:t xml:space="preserve"> e modelo de Walton. Resultados revelam que a QTV é um fator indispensável não apenas para levar o nível de satisfação do funcionário, mas também pa</w:t>
      </w:r>
      <w:r w:rsidR="009A0D8E">
        <w:rPr>
          <w:rFonts w:ascii="Times New Roman" w:hAnsi="Times New Roman" w:cs="Times New Roman"/>
          <w:sz w:val="24"/>
          <w:szCs w:val="24"/>
        </w:rPr>
        <w:t xml:space="preserve">ra o bom desempenho do trabalho. A QTV esta relacionada com a importância da valorização </w:t>
      </w:r>
      <w:r w:rsidR="0073174E">
        <w:rPr>
          <w:rFonts w:ascii="Times New Roman" w:hAnsi="Times New Roman" w:cs="Times New Roman"/>
          <w:sz w:val="24"/>
          <w:szCs w:val="24"/>
        </w:rPr>
        <w:t>das condições de</w:t>
      </w:r>
      <w:r w:rsidR="009A0D8E">
        <w:rPr>
          <w:rFonts w:ascii="Times New Roman" w:hAnsi="Times New Roman" w:cs="Times New Roman"/>
          <w:sz w:val="24"/>
          <w:szCs w:val="24"/>
        </w:rPr>
        <w:t xml:space="preserve"> trabalho</w:t>
      </w:r>
      <w:r w:rsidR="0073174E">
        <w:rPr>
          <w:rFonts w:ascii="Times New Roman" w:hAnsi="Times New Roman" w:cs="Times New Roman"/>
          <w:sz w:val="24"/>
          <w:szCs w:val="24"/>
        </w:rPr>
        <w:t>,</w:t>
      </w:r>
      <w:r w:rsidR="009A0D8E">
        <w:rPr>
          <w:rFonts w:ascii="Times New Roman" w:hAnsi="Times New Roman" w:cs="Times New Roman"/>
          <w:sz w:val="24"/>
          <w:szCs w:val="24"/>
        </w:rPr>
        <w:t xml:space="preserve"> dos procedimentos da</w:t>
      </w:r>
      <w:r w:rsidR="00630872">
        <w:rPr>
          <w:rFonts w:ascii="Times New Roman" w:hAnsi="Times New Roman" w:cs="Times New Roman"/>
          <w:sz w:val="24"/>
          <w:szCs w:val="24"/>
        </w:rPr>
        <w:t xml:space="preserve"> </w:t>
      </w:r>
      <w:r w:rsidR="009A0D8E">
        <w:rPr>
          <w:rFonts w:ascii="Times New Roman" w:hAnsi="Times New Roman" w:cs="Times New Roman"/>
          <w:sz w:val="24"/>
          <w:szCs w:val="24"/>
        </w:rPr>
        <w:t xml:space="preserve">tarefa, do ambiente </w:t>
      </w:r>
      <w:r w:rsidR="0073174E">
        <w:rPr>
          <w:rFonts w:ascii="Times New Roman" w:hAnsi="Times New Roman" w:cs="Times New Roman"/>
          <w:sz w:val="24"/>
          <w:szCs w:val="24"/>
        </w:rPr>
        <w:t xml:space="preserve">físico e relacionamento dentro da instituição hospitalar. Conclui-se que é preciso criar um ambiente de satisfação para comprometimento do funcionário, para o seu bom desempenho no trabalho e para fortalecer a sua saúde de forma geral.  </w:t>
      </w:r>
      <w:r w:rsidR="009A0D8E">
        <w:rPr>
          <w:rFonts w:ascii="Times New Roman" w:hAnsi="Times New Roman" w:cs="Times New Roman"/>
          <w:sz w:val="24"/>
          <w:szCs w:val="24"/>
        </w:rPr>
        <w:t xml:space="preserve"> </w:t>
      </w:r>
      <w:r w:rsidR="00630872">
        <w:rPr>
          <w:rFonts w:ascii="Times New Roman" w:hAnsi="Times New Roman" w:cs="Times New Roman"/>
          <w:sz w:val="24"/>
          <w:szCs w:val="24"/>
        </w:rPr>
        <w:t xml:space="preserve"> </w:t>
      </w:r>
      <w:r w:rsidR="001E5CBD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67D16" w:rsidRDefault="00B67D16" w:rsidP="00C472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D8E" w:rsidRDefault="00CF0045" w:rsidP="00C4727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F0045">
        <w:rPr>
          <w:rFonts w:ascii="Times New Roman" w:hAnsi="Times New Roman"/>
          <w:b/>
          <w:sz w:val="24"/>
          <w:szCs w:val="24"/>
        </w:rPr>
        <w:t>Palavra-Chave</w:t>
      </w:r>
      <w:r>
        <w:rPr>
          <w:rFonts w:ascii="Times New Roman" w:hAnsi="Times New Roman"/>
          <w:sz w:val="24"/>
          <w:szCs w:val="24"/>
        </w:rPr>
        <w:t>: Qualidade De Vida No Trabalho; Contexto Hospitalar; Saúde Do Trabalho</w:t>
      </w:r>
    </w:p>
    <w:p w:rsidR="009A0D8E" w:rsidRPr="00B67D16" w:rsidRDefault="009A0D8E" w:rsidP="00C4727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A0D8E" w:rsidRPr="00B67D16" w:rsidSect="00A643A7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348" w:rsidRDefault="00E13348" w:rsidP="00E13348">
      <w:pPr>
        <w:spacing w:after="0" w:line="240" w:lineRule="auto"/>
      </w:pPr>
      <w:r>
        <w:separator/>
      </w:r>
    </w:p>
  </w:endnote>
  <w:endnote w:type="continuationSeparator" w:id="0">
    <w:p w:rsidR="00E13348" w:rsidRDefault="00E13348" w:rsidP="00E13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54003763"/>
      <w:docPartObj>
        <w:docPartGallery w:val="Page Numbers (Bottom of Page)"/>
        <w:docPartUnique/>
      </w:docPartObj>
    </w:sdtPr>
    <w:sdtContent>
      <w:p w:rsidR="00E13348" w:rsidRDefault="00621C40">
        <w:pPr>
          <w:pStyle w:val="Rodap"/>
          <w:jc w:val="right"/>
        </w:pPr>
        <w:r w:rsidRPr="00E133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13348" w:rsidRPr="00E1334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133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4727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E133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13348" w:rsidRDefault="00E13348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348" w:rsidRDefault="00E13348" w:rsidP="00E13348">
      <w:pPr>
        <w:spacing w:after="0" w:line="240" w:lineRule="auto"/>
      </w:pPr>
      <w:r>
        <w:separator/>
      </w:r>
    </w:p>
  </w:footnote>
  <w:footnote w:type="continuationSeparator" w:id="0">
    <w:p w:rsidR="00E13348" w:rsidRDefault="00E13348" w:rsidP="00E13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B1425"/>
    <w:multiLevelType w:val="hybridMultilevel"/>
    <w:tmpl w:val="0CB836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D16"/>
    <w:rsid w:val="001220AF"/>
    <w:rsid w:val="001E5CBD"/>
    <w:rsid w:val="005D4EE4"/>
    <w:rsid w:val="00621C40"/>
    <w:rsid w:val="00630872"/>
    <w:rsid w:val="0073174E"/>
    <w:rsid w:val="00777896"/>
    <w:rsid w:val="009A0D8E"/>
    <w:rsid w:val="00A643A7"/>
    <w:rsid w:val="00B67D16"/>
    <w:rsid w:val="00C47270"/>
    <w:rsid w:val="00CF0045"/>
    <w:rsid w:val="00E13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3A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0D8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E133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13348"/>
  </w:style>
  <w:style w:type="paragraph" w:styleId="Rodap">
    <w:name w:val="footer"/>
    <w:basedOn w:val="Normal"/>
    <w:link w:val="RodapChar"/>
    <w:uiPriority w:val="99"/>
    <w:unhideWhenUsed/>
    <w:rsid w:val="00E133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133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236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IMS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amalia.montanini</dc:creator>
  <cp:keywords/>
  <dc:description/>
  <cp:lastModifiedBy>cpdadmin</cp:lastModifiedBy>
  <cp:revision>4</cp:revision>
  <dcterms:created xsi:type="dcterms:W3CDTF">2011-05-06T15:35:00Z</dcterms:created>
  <dcterms:modified xsi:type="dcterms:W3CDTF">2011-05-21T20:18:00Z</dcterms:modified>
</cp:coreProperties>
</file>